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7D" w:rsidRDefault="0007277D">
      <w:r>
        <w:t>Übungen zu Rissen (Schrägriss, Grundriss, Aufriss, Kreuzriss)</w:t>
      </w:r>
    </w:p>
    <w:p w:rsidR="000707AA" w:rsidRDefault="0007277D">
      <w:hyperlink r:id="rId4" w:history="1">
        <w:r w:rsidRPr="00791FC3">
          <w:rPr>
            <w:rStyle w:val="Hyperlink"/>
          </w:rPr>
          <w:t>https://www.geogebra.org/m/dw9WSfsn</w:t>
        </w:r>
      </w:hyperlink>
    </w:p>
    <w:p w:rsidR="0007277D" w:rsidRDefault="0007277D">
      <w:bookmarkStart w:id="0" w:name="_GoBack"/>
      <w:bookmarkEnd w:id="0"/>
    </w:p>
    <w:sectPr w:rsidR="00072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7D"/>
    <w:rsid w:val="000707AA"/>
    <w:rsid w:val="000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D31"/>
  <w15:chartTrackingRefBased/>
  <w15:docId w15:val="{EBAC5F5F-365C-4B9E-9D6D-65A47540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2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2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m/dw9WSfs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Metz</dc:creator>
  <cp:keywords/>
  <dc:description/>
  <cp:lastModifiedBy>Lieselotte Metz</cp:lastModifiedBy>
  <cp:revision>1</cp:revision>
  <dcterms:created xsi:type="dcterms:W3CDTF">2020-03-17T14:51:00Z</dcterms:created>
  <dcterms:modified xsi:type="dcterms:W3CDTF">2020-03-17T14:59:00Z</dcterms:modified>
</cp:coreProperties>
</file>